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A01499">
        <w:rPr>
          <w:rFonts w:ascii="Times New Roman" w:hAnsi="Times New Roman" w:cs="Times New Roman"/>
          <w:sz w:val="28"/>
          <w:szCs w:val="28"/>
        </w:rPr>
        <w:t>7</w:t>
      </w:r>
      <w:r w:rsidR="00DA2758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01499">
        <w:rPr>
          <w:rFonts w:ascii="Times New Roman" w:hAnsi="Times New Roman" w:cs="Times New Roman"/>
          <w:sz w:val="28"/>
          <w:szCs w:val="28"/>
        </w:rPr>
        <w:t xml:space="preserve"> и 5 курса</w:t>
      </w:r>
    </w:p>
    <w:p w:rsidR="00EA4F3C" w:rsidRDefault="00EA4F3C">
      <w:pPr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E610E8">
        <w:rPr>
          <w:rFonts w:ascii="Times New Roman" w:hAnsi="Times New Roman" w:cs="Times New Roman"/>
          <w:sz w:val="28"/>
          <w:szCs w:val="28"/>
        </w:rPr>
        <w:t xml:space="preserve"> </w:t>
      </w:r>
      <w:r w:rsidRPr="000F3824">
        <w:rPr>
          <w:rFonts w:ascii="Times New Roman" w:hAnsi="Times New Roman" w:cs="Times New Roman"/>
          <w:sz w:val="28"/>
          <w:szCs w:val="28"/>
        </w:rPr>
        <w:t>Повто</w:t>
      </w:r>
      <w:r w:rsidR="00494F27">
        <w:rPr>
          <w:rFonts w:ascii="Times New Roman" w:hAnsi="Times New Roman" w:cs="Times New Roman"/>
          <w:sz w:val="28"/>
          <w:szCs w:val="28"/>
        </w:rPr>
        <w:t>рение. Поем дома билет</w:t>
      </w:r>
      <w:r w:rsidR="00D74FEB">
        <w:rPr>
          <w:rFonts w:ascii="Times New Roman" w:hAnsi="Times New Roman" w:cs="Times New Roman"/>
          <w:sz w:val="28"/>
          <w:szCs w:val="28"/>
        </w:rPr>
        <w:t>ы</w:t>
      </w:r>
      <w:r w:rsidR="00494F27">
        <w:rPr>
          <w:rFonts w:ascii="Times New Roman" w:hAnsi="Times New Roman" w:cs="Times New Roman"/>
          <w:sz w:val="28"/>
          <w:szCs w:val="28"/>
        </w:rPr>
        <w:t xml:space="preserve"> № 1 </w:t>
      </w:r>
      <w:r w:rsidR="00D74FEB">
        <w:rPr>
          <w:rFonts w:ascii="Times New Roman" w:hAnsi="Times New Roman" w:cs="Times New Roman"/>
          <w:sz w:val="28"/>
          <w:szCs w:val="28"/>
        </w:rPr>
        <w:t>и № 2</w:t>
      </w:r>
      <w:r w:rsidR="00494F27">
        <w:rPr>
          <w:rFonts w:ascii="Times New Roman" w:hAnsi="Times New Roman" w:cs="Times New Roman"/>
          <w:sz w:val="28"/>
          <w:szCs w:val="28"/>
        </w:rPr>
        <w:t>.</w:t>
      </w:r>
    </w:p>
    <w:p w:rsidR="004D1829" w:rsidRDefault="00494F27" w:rsidP="00D74F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10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FEB">
        <w:rPr>
          <w:rFonts w:ascii="Times New Roman" w:hAnsi="Times New Roman" w:cs="Times New Roman"/>
          <w:sz w:val="28"/>
          <w:szCs w:val="28"/>
        </w:rPr>
        <w:t>Проходим новую тему «Родственные тональности». У каждой тональности есть 6 родственных тональностей:</w:t>
      </w:r>
    </w:p>
    <w:p w:rsidR="00D74FEB" w:rsidRDefault="00D74FEB" w:rsidP="00D74FE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параллельная тональность</w:t>
      </w:r>
    </w:p>
    <w:p w:rsidR="00D74FEB" w:rsidRDefault="00D74FEB" w:rsidP="00D74FE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bookmarkStart w:id="0" w:name="_Hlk37789160"/>
      <w:r>
        <w:rPr>
          <w:rFonts w:ascii="Times New Roman" w:hAnsi="Times New Roman" w:cs="Times New Roman"/>
          <w:sz w:val="28"/>
          <w:szCs w:val="28"/>
        </w:rPr>
        <w:t>доминантовая тональность и её параллельная</w:t>
      </w:r>
    </w:p>
    <w:bookmarkEnd w:id="0"/>
    <w:p w:rsidR="00D74FEB" w:rsidRDefault="00D74FEB" w:rsidP="00D74FE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bookmarkStart w:id="1" w:name="_Hlk37789205"/>
      <w:r>
        <w:rPr>
          <w:rFonts w:ascii="Times New Roman" w:hAnsi="Times New Roman" w:cs="Times New Roman"/>
          <w:sz w:val="28"/>
          <w:szCs w:val="28"/>
        </w:rPr>
        <w:t>субдоминантовая тональность и её параллельная</w:t>
      </w:r>
      <w:bookmarkEnd w:id="1"/>
    </w:p>
    <w:p w:rsidR="00D74FEB" w:rsidRDefault="00D74FEB" w:rsidP="00D74FE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bookmarkStart w:id="2" w:name="_Hlk37789239"/>
      <w:r>
        <w:rPr>
          <w:rFonts w:ascii="Times New Roman" w:hAnsi="Times New Roman" w:cs="Times New Roman"/>
          <w:sz w:val="28"/>
          <w:szCs w:val="28"/>
        </w:rPr>
        <w:t xml:space="preserve">гармоническая тональность (в мажоре – минорная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, в миноре – мажорная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74F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FEB" w:rsidRDefault="00D74FEB" w:rsidP="00D74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на примере тональностей До мажор и ля минор.</w:t>
      </w:r>
    </w:p>
    <w:p w:rsidR="00D74FEB" w:rsidRDefault="00D74FEB" w:rsidP="00D74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мажор</w:t>
      </w:r>
    </w:p>
    <w:p w:rsidR="00E610E8" w:rsidRDefault="00E610E8" w:rsidP="00E610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37789422"/>
      <w:r>
        <w:rPr>
          <w:rFonts w:ascii="Times New Roman" w:hAnsi="Times New Roman" w:cs="Times New Roman"/>
          <w:sz w:val="28"/>
          <w:szCs w:val="28"/>
        </w:rPr>
        <w:t xml:space="preserve">параллельная –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ля минор</w:t>
      </w:r>
    </w:p>
    <w:p w:rsidR="00E610E8" w:rsidRPr="00E610E8" w:rsidRDefault="00E610E8" w:rsidP="00E610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Hlk37789439"/>
      <w:bookmarkEnd w:id="3"/>
      <w:r w:rsidRPr="00E610E8">
        <w:rPr>
          <w:rFonts w:ascii="Times New Roman" w:hAnsi="Times New Roman" w:cs="Times New Roman"/>
          <w:sz w:val="28"/>
          <w:szCs w:val="28"/>
        </w:rPr>
        <w:t>доминантовая тональность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Соль мажор</w:t>
      </w:r>
      <w:r w:rsidRPr="00E610E8">
        <w:rPr>
          <w:rFonts w:ascii="Times New Roman" w:hAnsi="Times New Roman" w:cs="Times New Roman"/>
          <w:sz w:val="28"/>
          <w:szCs w:val="28"/>
        </w:rPr>
        <w:t xml:space="preserve"> и её параллельная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ми минор</w:t>
      </w:r>
    </w:p>
    <w:p w:rsidR="00E610E8" w:rsidRPr="00E610E8" w:rsidRDefault="00E610E8" w:rsidP="00E610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37789474"/>
      <w:bookmarkEnd w:id="4"/>
      <w:r>
        <w:rPr>
          <w:rFonts w:ascii="Times New Roman" w:hAnsi="Times New Roman" w:cs="Times New Roman"/>
          <w:sz w:val="28"/>
          <w:szCs w:val="28"/>
        </w:rPr>
        <w:t xml:space="preserve">субдоминантовая тональность –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Фа мажор</w:t>
      </w:r>
      <w:r>
        <w:rPr>
          <w:rFonts w:ascii="Times New Roman" w:hAnsi="Times New Roman" w:cs="Times New Roman"/>
          <w:sz w:val="28"/>
          <w:szCs w:val="28"/>
        </w:rPr>
        <w:t xml:space="preserve"> и её параллельная –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ре минор</w:t>
      </w:r>
    </w:p>
    <w:bookmarkEnd w:id="5"/>
    <w:p w:rsidR="00E610E8" w:rsidRDefault="00E610E8" w:rsidP="00E610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гармоническая тональность в мажоре – минорная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. Это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фа минор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0E8" w:rsidRDefault="00E610E8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родственные тональности До мажора.</w:t>
      </w:r>
    </w:p>
    <w:p w:rsidR="00E610E8" w:rsidRDefault="00E610E8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рассмотрим ля минор</w:t>
      </w:r>
    </w:p>
    <w:p w:rsidR="00E610E8" w:rsidRDefault="00E610E8" w:rsidP="00E610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параллельная – </w:t>
      </w:r>
      <w:r>
        <w:rPr>
          <w:rFonts w:ascii="Times New Roman" w:hAnsi="Times New Roman" w:cs="Times New Roman"/>
          <w:b/>
          <w:bCs/>
          <w:sz w:val="28"/>
          <w:szCs w:val="28"/>
        </w:rPr>
        <w:t>До мажор</w:t>
      </w:r>
    </w:p>
    <w:p w:rsidR="00E610E8" w:rsidRPr="00E610E8" w:rsidRDefault="00E610E8" w:rsidP="00E610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0E8">
        <w:rPr>
          <w:rFonts w:ascii="Times New Roman" w:hAnsi="Times New Roman" w:cs="Times New Roman"/>
          <w:sz w:val="28"/>
          <w:szCs w:val="28"/>
        </w:rPr>
        <w:t>доминантовая тональность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>ми минор</w:t>
      </w:r>
      <w:r w:rsidRPr="00E610E8">
        <w:rPr>
          <w:rFonts w:ascii="Times New Roman" w:hAnsi="Times New Roman" w:cs="Times New Roman"/>
          <w:sz w:val="28"/>
          <w:szCs w:val="28"/>
        </w:rPr>
        <w:t xml:space="preserve"> и её параллельная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Соль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ажор</w:t>
      </w:r>
    </w:p>
    <w:p w:rsidR="00E610E8" w:rsidRPr="00E610E8" w:rsidRDefault="00E610E8" w:rsidP="00E610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субдоминантовая тональность – </w:t>
      </w:r>
      <w:r>
        <w:rPr>
          <w:rFonts w:ascii="Times New Roman" w:hAnsi="Times New Roman" w:cs="Times New Roman"/>
          <w:b/>
          <w:bCs/>
          <w:sz w:val="28"/>
          <w:szCs w:val="28"/>
        </w:rPr>
        <w:t>ре минор</w:t>
      </w:r>
      <w:r>
        <w:rPr>
          <w:rFonts w:ascii="Times New Roman" w:hAnsi="Times New Roman" w:cs="Times New Roman"/>
          <w:sz w:val="28"/>
          <w:szCs w:val="28"/>
        </w:rPr>
        <w:t xml:space="preserve"> и её параллельная – </w:t>
      </w:r>
      <w:r>
        <w:rPr>
          <w:rFonts w:ascii="Times New Roman" w:hAnsi="Times New Roman" w:cs="Times New Roman"/>
          <w:b/>
          <w:bCs/>
          <w:sz w:val="28"/>
          <w:szCs w:val="28"/>
        </w:rPr>
        <w:t>Фа мажор</w:t>
      </w:r>
    </w:p>
    <w:p w:rsidR="00E610E8" w:rsidRDefault="00E610E8" w:rsidP="00E610E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гармоническая тональность в миноре – мажорная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 Это </w:t>
      </w:r>
      <w:r w:rsidRPr="00E610E8">
        <w:rPr>
          <w:rFonts w:ascii="Times New Roman" w:hAnsi="Times New Roman" w:cs="Times New Roman"/>
          <w:b/>
          <w:bCs/>
          <w:sz w:val="28"/>
          <w:szCs w:val="28"/>
        </w:rPr>
        <w:t>Ми мажор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0E8" w:rsidRDefault="00E610E8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0E8">
        <w:rPr>
          <w:rFonts w:ascii="Times New Roman" w:hAnsi="Times New Roman" w:cs="Times New Roman"/>
          <w:sz w:val="28"/>
          <w:szCs w:val="28"/>
        </w:rPr>
        <w:t>Это родственные тональности ля минора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0E8" w:rsidRDefault="00E610E8" w:rsidP="00E610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домашнем задании вам необходимо написать родственные тональности</w:t>
      </w:r>
      <w:r w:rsidR="005C782F">
        <w:rPr>
          <w:rFonts w:ascii="Times New Roman" w:hAnsi="Times New Roman" w:cs="Times New Roman"/>
          <w:sz w:val="28"/>
          <w:szCs w:val="28"/>
        </w:rPr>
        <w:t xml:space="preserve"> Соль мажора и ми минора, Фа мажора и ре минора.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350"/>
    <w:multiLevelType w:val="hybridMultilevel"/>
    <w:tmpl w:val="5360EEFC"/>
    <w:lvl w:ilvl="0" w:tplc="0540C5A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F70462"/>
    <w:multiLevelType w:val="hybridMultilevel"/>
    <w:tmpl w:val="D354D778"/>
    <w:lvl w:ilvl="0" w:tplc="FD20538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4F3C"/>
    <w:rsid w:val="000F3824"/>
    <w:rsid w:val="001F2FEC"/>
    <w:rsid w:val="001F3B09"/>
    <w:rsid w:val="00210727"/>
    <w:rsid w:val="002D1B50"/>
    <w:rsid w:val="00371D0B"/>
    <w:rsid w:val="003F21D0"/>
    <w:rsid w:val="00494F27"/>
    <w:rsid w:val="004D1829"/>
    <w:rsid w:val="00565C7C"/>
    <w:rsid w:val="005C782F"/>
    <w:rsid w:val="00602646"/>
    <w:rsid w:val="00A01499"/>
    <w:rsid w:val="00AB61B3"/>
    <w:rsid w:val="00B21FD2"/>
    <w:rsid w:val="00B331FC"/>
    <w:rsid w:val="00BB3515"/>
    <w:rsid w:val="00CC6A45"/>
    <w:rsid w:val="00D74FEB"/>
    <w:rsid w:val="00DA2758"/>
    <w:rsid w:val="00E24A87"/>
    <w:rsid w:val="00E2744A"/>
    <w:rsid w:val="00E610E8"/>
    <w:rsid w:val="00E81059"/>
    <w:rsid w:val="00EA4F3C"/>
    <w:rsid w:val="00F641D4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610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ED722-0E98-4184-8E20-7EB610A0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2020-04-14T19:21:00Z</dcterms:created>
  <dcterms:modified xsi:type="dcterms:W3CDTF">2020-04-14T19:21:00Z</dcterms:modified>
</cp:coreProperties>
</file>